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743950"/>
        <w:docPartObj>
          <w:docPartGallery w:val="Cover Pages"/>
          <w:docPartUnique/>
        </w:docPartObj>
      </w:sdtPr>
      <w:sdtEndPr>
        <w:rPr>
          <w:rFonts w:cs="Arial"/>
          <w:sz w:val="24"/>
          <w:szCs w:val="24"/>
        </w:rPr>
      </w:sdtEndPr>
      <w:sdtContent>
        <w:p w14:paraId="69749ABA" w14:textId="17804800" w:rsidR="00F556B3" w:rsidRDefault="00DF7E2F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 wp14:anchorId="04161015" wp14:editId="2091549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215159" cy="10139680"/>
                    <wp:effectExtent l="0" t="0" r="24130" b="15240"/>
                    <wp:wrapNone/>
                    <wp:docPr id="2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215159" cy="10139680"/>
                              <a:chOff x="316" y="406"/>
                              <a:chExt cx="11697" cy="15028"/>
                            </a:xfrm>
                          </wpg:grpSpPr>
                          <wpg:grpSp>
                            <wpg:cNvPr id="4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97" cy="15028"/>
                                <a:chOff x="321" y="406"/>
                                <a:chExt cx="11689" cy="15025"/>
                              </a:xfrm>
                            </wpg:grpSpPr>
                            <wps:wsp>
                              <wps:cNvPr id="5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50" y="406"/>
                                  <a:ext cx="8560" cy="149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BC1D9"/>
                                </a:solidFill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46B4F8A" w14:textId="196DC0C6" w:rsidR="00B94203" w:rsidRPr="00B94203" w:rsidRDefault="002F3A31" w:rsidP="000A1F5B">
                                    <w:pPr>
                                      <w:pStyle w:val="Bezodstpw"/>
                                      <w:jc w:val="center"/>
                                      <w:rPr>
                                        <w:rFonts w:ascii="Candara" w:eastAsiaTheme="minorHAnsi" w:hAnsi="Candara" w:cs="Arial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Candara" w:eastAsiaTheme="minorHAnsi" w:hAnsi="Candara" w:cs="Arial"/>
                                        <w:sz w:val="40"/>
                                        <w:szCs w:val="40"/>
                                      </w:rPr>
                                      <w:t xml:space="preserve">REFERENCJA Z </w:t>
                                    </w:r>
                                    <w:r w:rsidR="00B94203" w:rsidRPr="00B94203">
                                      <w:rPr>
                                        <w:rFonts w:ascii="Candara" w:eastAsiaTheme="minorHAnsi" w:hAnsi="Candara" w:cs="Arial"/>
                                        <w:sz w:val="40"/>
                                        <w:szCs w:val="40"/>
                                      </w:rPr>
                                      <w:t>AUTOMATYZACJI</w:t>
                                    </w:r>
                                  </w:p>
                                  <w:p w14:paraId="4F68071E" w14:textId="29DFA20F" w:rsidR="00300A86" w:rsidRDefault="00B94203" w:rsidP="00B94203">
                                    <w:pPr>
                                      <w:pStyle w:val="Bezodstpw"/>
                                      <w:jc w:val="center"/>
                                      <w:rPr>
                                        <w:rFonts w:ascii="Candara" w:eastAsiaTheme="minorHAnsi" w:hAnsi="Candara" w:cs="Arial"/>
                                        <w:sz w:val="40"/>
                                        <w:szCs w:val="40"/>
                                      </w:rPr>
                                    </w:pPr>
                                    <w:r w:rsidRPr="00B94203">
                                      <w:rPr>
                                        <w:rFonts w:ascii="Candara" w:eastAsiaTheme="minorHAnsi" w:hAnsi="Candara" w:cs="Arial"/>
                                        <w:sz w:val="40"/>
                                        <w:szCs w:val="40"/>
                                      </w:rPr>
                                      <w:t>W TECHNOLOGII RPA</w:t>
                                    </w:r>
                                    <w:r w:rsidR="007B2612">
                                      <w:rPr>
                                        <w:rFonts w:ascii="Candara" w:eastAsiaTheme="minorHAnsi" w:hAnsi="Candara" w:cs="Arial"/>
                                        <w:sz w:val="40"/>
                                        <w:szCs w:val="40"/>
                                      </w:rPr>
                                      <w:t>.</w:t>
                                    </w:r>
                                  </w:p>
                                  <w:p w14:paraId="64A34135" w14:textId="4CC40587" w:rsidR="00300A86" w:rsidRDefault="007B2612" w:rsidP="00B94203">
                                    <w:pPr>
                                      <w:pStyle w:val="Bezodstpw"/>
                                      <w:jc w:val="center"/>
                                      <w:rPr>
                                        <w:rFonts w:ascii="Candara" w:eastAsiaTheme="minorHAnsi" w:hAnsi="Candara" w:cs="Arial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Candara" w:eastAsiaTheme="minorHAnsi" w:hAnsi="Candara" w:cs="Arial"/>
                                        <w:sz w:val="40"/>
                                        <w:szCs w:val="40"/>
                                      </w:rPr>
                                      <w:t xml:space="preserve">Automatyzacja wykonana </w:t>
                                    </w:r>
                                    <w:r w:rsidR="00300A86">
                                      <w:rPr>
                                        <w:rFonts w:ascii="Candara" w:eastAsiaTheme="minorHAnsi" w:hAnsi="Candara" w:cs="Arial"/>
                                        <w:sz w:val="40"/>
                                        <w:szCs w:val="40"/>
                                      </w:rPr>
                                      <w:t>dla</w:t>
                                    </w:r>
                                  </w:p>
                                  <w:p w14:paraId="1714EE64" w14:textId="77777777" w:rsidR="00C25AF9" w:rsidRDefault="00C25AF9" w:rsidP="00B94203">
                                    <w:pPr>
                                      <w:pStyle w:val="Bezodstpw"/>
                                      <w:jc w:val="center"/>
                                      <w:rPr>
                                        <w:rFonts w:ascii="Candara" w:eastAsiaTheme="minorHAnsi" w:hAnsi="Candara" w:cs="Arial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14:paraId="3E62AB2A" w14:textId="22891D76" w:rsidR="00300A86" w:rsidRDefault="00CE619E" w:rsidP="00B94203">
                                    <w:pPr>
                                      <w:pStyle w:val="Bezodstpw"/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="Candara" w:hAnsi="Candara" w:cs="Times New Roman"/>
                                        <w:noProof/>
                                        <w:color w:val="0070C0"/>
                                        <w:sz w:val="40"/>
                                        <w:szCs w:val="4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drawing>
                                        <wp:inline distT="0" distB="0" distL="0" distR="0" wp14:anchorId="5E9541D2" wp14:editId="2501AFDA">
                                          <wp:extent cx="3529853" cy="800100"/>
                                          <wp:effectExtent l="0" t="0" r="0" b="0"/>
                                          <wp:docPr id="1" name="Obraz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529853" cy="8001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013BEDD2" w14:textId="731F3C5F" w:rsidR="000A1F5B" w:rsidRDefault="000A1F5B" w:rsidP="00B94203">
                                    <w:pPr>
                                      <w:pStyle w:val="Bezodstpw"/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p w14:paraId="34CC47D9" w14:textId="77777777" w:rsidR="00C25AF9" w:rsidRDefault="00C561D1" w:rsidP="00B94203">
                                    <w:pPr>
                                      <w:pStyle w:val="Bezodstpw"/>
                                      <w:jc w:val="center"/>
                                      <w:rPr>
                                        <w:rFonts w:ascii="Candara" w:eastAsiaTheme="minorHAnsi" w:hAnsi="Candara" w:cs="Arial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Candara" w:eastAsiaTheme="minorHAnsi" w:hAnsi="Candara" w:cs="Arial"/>
                                        <w:sz w:val="40"/>
                                        <w:szCs w:val="40"/>
                                      </w:rPr>
                                      <w:t xml:space="preserve">     </w:t>
                                    </w:r>
                                  </w:p>
                                  <w:p w14:paraId="105BF35D" w14:textId="190A2223" w:rsidR="000A1F5B" w:rsidRPr="000A3DAF" w:rsidRDefault="00C561D1" w:rsidP="00B94203">
                                    <w:pPr>
                                      <w:pStyle w:val="Bezodstpw"/>
                                      <w:jc w:val="center"/>
                                      <w:rPr>
                                        <w:rFonts w:ascii="Candara" w:eastAsiaTheme="minorHAnsi" w:hAnsi="Candara" w:cs="Arial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Candara" w:eastAsiaTheme="minorHAnsi" w:hAnsi="Candara" w:cs="Arial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="00523B7A">
                                      <w:rPr>
                                        <w:rFonts w:ascii="Candara" w:eastAsiaTheme="minorHAnsi" w:hAnsi="Candara" w:cs="Arial"/>
                                        <w:sz w:val="40"/>
                                        <w:szCs w:val="40"/>
                                      </w:rPr>
                                      <w:t>Z</w:t>
                                    </w:r>
                                    <w:r w:rsidR="000A3DAF" w:rsidRPr="000A3DAF">
                                      <w:rPr>
                                        <w:rFonts w:ascii="Candara" w:eastAsiaTheme="minorHAnsi" w:hAnsi="Candara" w:cs="Arial"/>
                                        <w:sz w:val="40"/>
                                        <w:szCs w:val="40"/>
                                      </w:rPr>
                                      <w:t>realizowan</w:t>
                                    </w:r>
                                    <w:r w:rsidR="007B2612">
                                      <w:rPr>
                                        <w:rFonts w:ascii="Candara" w:eastAsiaTheme="minorHAnsi" w:hAnsi="Candara" w:cs="Arial"/>
                                        <w:sz w:val="40"/>
                                        <w:szCs w:val="40"/>
                                      </w:rPr>
                                      <w:t>a</w:t>
                                    </w:r>
                                    <w:r w:rsidR="000A3DAF" w:rsidRPr="000A3DAF">
                                      <w:rPr>
                                        <w:rFonts w:ascii="Candara" w:eastAsiaTheme="minorHAnsi" w:hAnsi="Candara" w:cs="Arial"/>
                                        <w:sz w:val="40"/>
                                        <w:szCs w:val="40"/>
                                      </w:rPr>
                                      <w:t xml:space="preserve"> przez</w:t>
                                    </w:r>
                                  </w:p>
                                  <w:p w14:paraId="63D7344D" w14:textId="5A36D50E" w:rsidR="00F556B3" w:rsidRDefault="00324EC8" w:rsidP="00B94203">
                                    <w:pPr>
                                      <w:pStyle w:val="Bezodstpw"/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FFFFFF" w:themeColor="background1"/>
                                      </w:rPr>
                                      <w:drawing>
                                        <wp:inline distT="0" distB="0" distL="0" distR="0" wp14:anchorId="04985713" wp14:editId="63513756">
                                          <wp:extent cx="2066925" cy="1056564"/>
                                          <wp:effectExtent l="0" t="0" r="0" b="0"/>
                                          <wp:docPr id="23" name="Obraz 2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3" name="Logo_ITnine_rgb_basic.png"/>
                                                  <pic:cNvPicPr/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081440" cy="106398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7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4"/>
                                  <a:ext cx="3125" cy="6069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8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ADAE8">
                                      <a:alpha val="80000"/>
                                    </a:srgb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9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1E4FF">
                                      <a:alpha val="50000"/>
                                    </a:srgb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ADAE8">
                                      <a:alpha val="80000"/>
                                    </a:srgb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" name="Rectangle 13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1E4FF">
                                      <a:alpha val="50000"/>
                                    </a:srgb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" name="Rectangle 14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1E4FF">
                                      <a:alpha val="50000"/>
                                    </a:srgb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3" name="Rectangle 15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1E4FF">
                                      <a:alpha val="50000"/>
                                    </a:srgb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" name="Rectangle 1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ADAE8"/>
                                </a:solidFill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rFonts w:ascii="Candara" w:hAnsi="Candara"/>
                                        <w:color w:val="000000" w:themeColor="text1"/>
                                        <w:sz w:val="52"/>
                                        <w:szCs w:val="52"/>
                                      </w:rPr>
                                      <w:alias w:val="Rok"/>
                                      <w:id w:val="16962274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19-05-03T00:00:00Z">
                                        <w:dateFormat w:val="yyyy"/>
                                        <w:lid w:val="pl-PL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14:paraId="1127086C" w14:textId="4E481B44" w:rsidR="00F556B3" w:rsidRPr="00495EBA" w:rsidRDefault="00301DD5">
                                        <w:pPr>
                                          <w:jc w:val="center"/>
                                          <w:rPr>
                                            <w:rFonts w:ascii="Candara" w:hAnsi="Candara"/>
                                            <w:color w:val="FFFFFF" w:themeColor="background1"/>
                                            <w:sz w:val="48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ascii="Candara" w:hAnsi="Candar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20</w:t>
                                        </w:r>
                                        <w:r w:rsidR="00756B34">
                                          <w:rPr>
                                            <w:rFonts w:ascii="Candara" w:hAnsi="Candar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19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s:wsp>
                            <wps:cNvPr id="21" name="Rectangl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48" y="13761"/>
                                <a:ext cx="8403" cy="1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E84CD2" w14:textId="77777777" w:rsidR="00F556B3" w:rsidRDefault="00F556B3">
                                  <w:pPr>
                                    <w:pStyle w:val="Bezodstpw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color w:val="FFFFFF" w:themeColor="background1"/>
                                      <w:lang w:val="en-GB"/>
                                    </w:rPr>
                                    <w:alias w:val="Firma"/>
                                    <w:id w:val="16962301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14:paraId="0BB57DC4" w14:textId="06F8E8B9" w:rsidR="00BA4D55" w:rsidRPr="00BA4D55" w:rsidRDefault="00324EC8" w:rsidP="00BA4D55">
                                      <w:pPr>
                                        <w:pStyle w:val="Bezodstpw"/>
                                        <w:jc w:val="right"/>
                                        <w:rPr>
                                          <w:color w:val="FFFFFF" w:themeColor="background1"/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lang w:val="en-GB"/>
                                        </w:rPr>
                                        <w:t xml:space="preserve">IT9 </w:t>
                                      </w:r>
                                      <w:r w:rsidRPr="004C0B05">
                                        <w:rPr>
                                          <w:color w:val="FFFFFF" w:themeColor="background1"/>
                                          <w:lang w:val="en-GB"/>
                                        </w:rPr>
                                        <w:t>Disruptive Technologies Advisory &amp; Delivery</w:t>
                                      </w:r>
                                    </w:p>
                                  </w:sdtContent>
                                </w:sdt>
                                <w:p w14:paraId="016E0F05" w14:textId="7FEFA5E9" w:rsidR="00F556B3" w:rsidRDefault="00BA4D55" w:rsidP="00BA4D55">
                                  <w:pPr>
                                    <w:pStyle w:val="Bezodstpw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 w:rsidRPr="00BA4D55">
                                    <w:rPr>
                                      <w:color w:val="FFFFFF" w:themeColor="background1"/>
                                      <w:lang w:val="en-GB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ata"/>
                                      <w:id w:val="16962306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19-05-03T00:00:00Z">
                                        <w:dateFormat w:val="yyyy-MM-dd"/>
                                        <w:lid w:val="pl-PL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756B34">
                                        <w:rPr>
                                          <w:color w:val="FFFFFF" w:themeColor="background1"/>
                                        </w:rPr>
                                        <w:t>2019-05-03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0" rIns="91440" bIns="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4161015" id="Group 5" o:spid="_x0000_s1026" style="position:absolute;margin-left:0;margin-top:0;width:568.1pt;height:798.4pt;z-index:251661312;mso-height-percent:950;mso-position-horizontal:center;mso-position-horizontal-relative:page;mso-position-vertical:center;mso-position-vertical-relative:page;mso-height-percent:950" coordorigin="316,406" coordsize="11697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" o:allowincell="f">
                    <v:group id="Group 6" o:spid="_x0000_s1027" style="position:absolute;left:316;top:406;width:11697;height:15028" coordorigin="321,406" coordsize="11689,1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rect id="Rectangle 7" o:spid="_x0000_s1028" style="position:absolute;left:339;top:406;width:11582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" fillcolor="#0070c0" strokecolor="white [3212]" strokeweight="1pt">
                        <v:shadow color="#d8d8d8 [2732]" offset="3pt,3pt"/>
                      </v:rect>
                      <v:rect id="Rectangle 8" o:spid="_x0000_s1029" style="position:absolute;left:3450;top:406;width:8560;height:14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" fillcolor="#8bc1d9" strokecolor="white [3212]" strokeweight="1pt">
                        <v:shadow color="#d8d8d8 [2732]" offset="3pt,3pt"/>
                        <v:textbox inset="18pt,108pt,36pt">
                          <w:txbxContent>
                            <w:p w14:paraId="446B4F8A" w14:textId="196DC0C6" w:rsidR="00B94203" w:rsidRPr="00B94203" w:rsidRDefault="002F3A31" w:rsidP="000A1F5B">
                              <w:pPr>
                                <w:pStyle w:val="Bezodstpw"/>
                                <w:jc w:val="center"/>
                                <w:rPr>
                                  <w:rFonts w:ascii="Candara" w:eastAsiaTheme="minorHAnsi" w:hAnsi="Candara" w:cs="Arial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andara" w:eastAsiaTheme="minorHAnsi" w:hAnsi="Candara" w:cs="Arial"/>
                                  <w:sz w:val="40"/>
                                  <w:szCs w:val="40"/>
                                </w:rPr>
                                <w:t xml:space="preserve">REFERENCJA Z </w:t>
                              </w:r>
                              <w:r w:rsidR="00B94203" w:rsidRPr="00B94203">
                                <w:rPr>
                                  <w:rFonts w:ascii="Candara" w:eastAsiaTheme="minorHAnsi" w:hAnsi="Candara" w:cs="Arial"/>
                                  <w:sz w:val="40"/>
                                  <w:szCs w:val="40"/>
                                </w:rPr>
                                <w:t>AUTOMATYZACJI</w:t>
                              </w:r>
                            </w:p>
                            <w:p w14:paraId="4F68071E" w14:textId="29DFA20F" w:rsidR="00300A86" w:rsidRDefault="00B94203" w:rsidP="00B94203">
                              <w:pPr>
                                <w:pStyle w:val="Bezodstpw"/>
                                <w:jc w:val="center"/>
                                <w:rPr>
                                  <w:rFonts w:ascii="Candara" w:eastAsiaTheme="minorHAnsi" w:hAnsi="Candara" w:cs="Arial"/>
                                  <w:sz w:val="40"/>
                                  <w:szCs w:val="40"/>
                                </w:rPr>
                              </w:pPr>
                              <w:r w:rsidRPr="00B94203">
                                <w:rPr>
                                  <w:rFonts w:ascii="Candara" w:eastAsiaTheme="minorHAnsi" w:hAnsi="Candara" w:cs="Arial"/>
                                  <w:sz w:val="40"/>
                                  <w:szCs w:val="40"/>
                                </w:rPr>
                                <w:t>W TECHNOLOGII RPA</w:t>
                              </w:r>
                              <w:r w:rsidR="007B2612">
                                <w:rPr>
                                  <w:rFonts w:ascii="Candara" w:eastAsiaTheme="minorHAnsi" w:hAnsi="Candara" w:cs="Arial"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  <w:p w14:paraId="64A34135" w14:textId="4CC40587" w:rsidR="00300A86" w:rsidRDefault="007B2612" w:rsidP="00B94203">
                              <w:pPr>
                                <w:pStyle w:val="Bezodstpw"/>
                                <w:jc w:val="center"/>
                                <w:rPr>
                                  <w:rFonts w:ascii="Candara" w:eastAsiaTheme="minorHAnsi" w:hAnsi="Candara" w:cs="Arial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andara" w:eastAsiaTheme="minorHAnsi" w:hAnsi="Candara" w:cs="Arial"/>
                                  <w:sz w:val="40"/>
                                  <w:szCs w:val="40"/>
                                </w:rPr>
                                <w:t xml:space="preserve">Automatyzacja wykonana </w:t>
                              </w:r>
                              <w:r w:rsidR="00300A86">
                                <w:rPr>
                                  <w:rFonts w:ascii="Candara" w:eastAsiaTheme="minorHAnsi" w:hAnsi="Candara" w:cs="Arial"/>
                                  <w:sz w:val="40"/>
                                  <w:szCs w:val="40"/>
                                </w:rPr>
                                <w:t>dla</w:t>
                              </w:r>
                            </w:p>
                            <w:p w14:paraId="1714EE64" w14:textId="77777777" w:rsidR="00C25AF9" w:rsidRDefault="00C25AF9" w:rsidP="00B94203">
                              <w:pPr>
                                <w:pStyle w:val="Bezodstpw"/>
                                <w:jc w:val="center"/>
                                <w:rPr>
                                  <w:rFonts w:ascii="Candara" w:eastAsiaTheme="minorHAnsi" w:hAnsi="Candara" w:cs="Arial"/>
                                  <w:sz w:val="40"/>
                                  <w:szCs w:val="40"/>
                                </w:rPr>
                              </w:pPr>
                            </w:p>
                            <w:p w14:paraId="3E62AB2A" w14:textId="22891D76" w:rsidR="00300A86" w:rsidRDefault="00CE619E" w:rsidP="00B94203">
                              <w:pPr>
                                <w:pStyle w:val="Bezodstpw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andara" w:hAnsi="Candara" w:cs="Times New Roman"/>
                                  <w:noProof/>
                                  <w:color w:val="0070C0"/>
                                  <w:sz w:val="40"/>
                                  <w:szCs w:val="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drawing>
                                  <wp:inline distT="0" distB="0" distL="0" distR="0" wp14:anchorId="5E9541D2" wp14:editId="2501AFDA">
                                    <wp:extent cx="3529853" cy="800100"/>
                                    <wp:effectExtent l="0" t="0" r="0" b="0"/>
                                    <wp:docPr id="1" name="Obraz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529853" cy="800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13BEDD2" w14:textId="731F3C5F" w:rsidR="000A1F5B" w:rsidRDefault="000A1F5B" w:rsidP="00B94203">
                              <w:pPr>
                                <w:pStyle w:val="Bezodstpw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34CC47D9" w14:textId="77777777" w:rsidR="00C25AF9" w:rsidRDefault="00C561D1" w:rsidP="00B94203">
                              <w:pPr>
                                <w:pStyle w:val="Bezodstpw"/>
                                <w:jc w:val="center"/>
                                <w:rPr>
                                  <w:rFonts w:ascii="Candara" w:eastAsiaTheme="minorHAnsi" w:hAnsi="Candara" w:cs="Arial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andara" w:eastAsiaTheme="minorHAnsi" w:hAnsi="Candara" w:cs="Arial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p>
                            <w:p w14:paraId="105BF35D" w14:textId="190A2223" w:rsidR="000A1F5B" w:rsidRPr="000A3DAF" w:rsidRDefault="00C561D1" w:rsidP="00B94203">
                              <w:pPr>
                                <w:pStyle w:val="Bezodstpw"/>
                                <w:jc w:val="center"/>
                                <w:rPr>
                                  <w:rFonts w:ascii="Candara" w:eastAsiaTheme="minorHAnsi" w:hAnsi="Candara" w:cs="Arial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andara" w:eastAsiaTheme="minorHAnsi" w:hAnsi="Candara" w:cs="Arial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523B7A">
                                <w:rPr>
                                  <w:rFonts w:ascii="Candara" w:eastAsiaTheme="minorHAnsi" w:hAnsi="Candara" w:cs="Arial"/>
                                  <w:sz w:val="40"/>
                                  <w:szCs w:val="40"/>
                                </w:rPr>
                                <w:t>Z</w:t>
                              </w:r>
                              <w:r w:rsidR="000A3DAF" w:rsidRPr="000A3DAF">
                                <w:rPr>
                                  <w:rFonts w:ascii="Candara" w:eastAsiaTheme="minorHAnsi" w:hAnsi="Candara" w:cs="Arial"/>
                                  <w:sz w:val="40"/>
                                  <w:szCs w:val="40"/>
                                </w:rPr>
                                <w:t>realizowan</w:t>
                              </w:r>
                              <w:r w:rsidR="007B2612">
                                <w:rPr>
                                  <w:rFonts w:ascii="Candara" w:eastAsiaTheme="minorHAnsi" w:hAnsi="Candara" w:cs="Arial"/>
                                  <w:sz w:val="40"/>
                                  <w:szCs w:val="40"/>
                                </w:rPr>
                                <w:t>a</w:t>
                              </w:r>
                              <w:r w:rsidR="000A3DAF" w:rsidRPr="000A3DAF">
                                <w:rPr>
                                  <w:rFonts w:ascii="Candara" w:eastAsiaTheme="minorHAnsi" w:hAnsi="Candara" w:cs="Arial"/>
                                  <w:sz w:val="40"/>
                                  <w:szCs w:val="40"/>
                                </w:rPr>
                                <w:t xml:space="preserve"> przez</w:t>
                              </w:r>
                            </w:p>
                            <w:p w14:paraId="63D7344D" w14:textId="5A36D50E" w:rsidR="00F556B3" w:rsidRDefault="00324EC8" w:rsidP="00B94203">
                              <w:pPr>
                                <w:pStyle w:val="Bezodstpw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noProof/>
                                  <w:color w:val="FFFFFF" w:themeColor="background1"/>
                                </w:rPr>
                                <w:drawing>
                                  <wp:inline distT="0" distB="0" distL="0" distR="0" wp14:anchorId="04985713" wp14:editId="63513756">
                                    <wp:extent cx="2066925" cy="1056564"/>
                                    <wp:effectExtent l="0" t="0" r="0" b="0"/>
                                    <wp:docPr id="23" name="Obraz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3" name="Logo_ITnine_rgb_basic.png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81440" cy="106398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v:group id="Group 9" o:spid="_x0000_s1030" style="position:absolute;left:321;top:3424;width:3125;height:6069" coordorigin="654,3599" coordsize="288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Rectangle 10" o:spid="_x0000_s1031" style="position:absolute;left:209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" fillcolor="#badae8" strokecolor="white [3212]" strokeweight="1pt">
                          <v:fill opacity="52428f"/>
                          <v:shadow color="#d8d8d8 [2732]" offset="3pt,3pt"/>
                        </v:rect>
                        <v:rect id="Rectangle 11" o:spid="_x0000_s1032" style="position:absolute;left:209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" fillcolor="#c1e4ff" strokecolor="white [3212]" strokeweight="1pt">
                          <v:fill opacity="32896f"/>
                          <v:shadow color="#d8d8d8 [2732]" offset="3pt,3pt"/>
                        </v:rect>
                        <v:rect id="Rectangle 12" o:spid="_x0000_s1033" style="position:absolute;left:65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" fillcolor="#badae8" strokecolor="white [3212]" strokeweight="1pt">
                          <v:fill opacity="52428f"/>
                          <v:shadow color="#d8d8d8 [2732]" offset="3pt,3pt"/>
                        </v:rect>
                        <v:rect id="Rectangle 13" o:spid="_x0000_s1034" style="position:absolute;left:654;top:359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" fillcolor="#c1e4ff" strokecolor="white [3212]" strokeweight="1pt">
                          <v:fill opacity="32896f"/>
                          <v:shadow color="#d8d8d8 [2732]" offset="3pt,3pt"/>
                        </v:rect>
                        <v:rect id="Rectangle 14" o:spid="_x0000_s1035" style="position:absolute;left:65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" fillcolor="#c1e4ff" strokecolor="white [3212]" strokeweight="1pt">
                          <v:fill opacity="32896f"/>
                          <v:shadow color="#d8d8d8 [2732]" offset="3pt,3pt"/>
                        </v:rect>
                        <v:rect id="Rectangle 15" o:spid="_x0000_s1036" style="position:absolute;left:2094;top:791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" fillcolor="#c1e4ff" strokecolor="white [3212]" strokeweight="1pt">
                          <v:fill opacity="32896f"/>
                          <v:shadow color="#d8d8d8 [2732]" offset="3pt,3pt"/>
                        </v:rect>
                      </v:group>
                      <v:rect id="Rectangle 16" o:spid="_x0000_s1037" style="position:absolute;left:2690;top:406;width:1563;height:1518;flip:x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" fillcolor="#badae8" strokecolor="white [3212]" strokeweight="1pt">
                        <v:shadow color="#d8d8d8 [2732]" offset="3pt,3pt"/>
                        <v:textbox>
                          <w:txbxContent>
                            <w:sdt>
                              <w:sdtPr>
                                <w:rPr>
                                  <w:rFonts w:ascii="Candara" w:hAnsi="Candara"/>
                                  <w:color w:val="000000" w:themeColor="text1"/>
                                  <w:sz w:val="52"/>
                                  <w:szCs w:val="52"/>
                                </w:rPr>
                                <w:alias w:val="Rok"/>
                                <w:id w:val="1696227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9-05-03T00:00:00Z">
                                  <w:dateFormat w:val="yyyy"/>
                                  <w:lid w:val="pl-P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1127086C" w14:textId="4E481B44" w:rsidR="00F556B3" w:rsidRPr="00495EBA" w:rsidRDefault="00301DD5">
                                  <w:pPr>
                                    <w:jc w:val="center"/>
                                    <w:rPr>
                                      <w:rFonts w:ascii="Candara" w:hAnsi="Candara"/>
                                      <w:color w:val="FFFFFF" w:themeColor="background1"/>
                                      <w:sz w:val="48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20</w:t>
                                  </w:r>
                                  <w:r w:rsidR="00756B34">
                                    <w:rPr>
                                      <w:rFonts w:ascii="Candara" w:hAnsi="Candar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19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rect id="Rectangle 22" o:spid="_x0000_s1038" style="position:absolute;left:3448;top:13761;width:8403;height:138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" filled="f" fillcolor="white [3212]" stroked="f" strokecolor="white [3212]" strokeweight="1pt">
                      <v:fill opacity="52428f"/>
                      <v:textbox inset=",0,,0">
                        <w:txbxContent>
                          <w:p w14:paraId="10E84CD2" w14:textId="77777777" w:rsidR="00F556B3" w:rsidRDefault="00F556B3">
                            <w:pPr>
                              <w:pStyle w:val="Bezodstpw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  <w:sdt>
                            <w:sdtPr>
                              <w:rPr>
                                <w:color w:val="FFFFFF" w:themeColor="background1"/>
                                <w:lang w:val="en-GB"/>
                              </w:rPr>
                              <w:alias w:val="Firma"/>
                              <w:id w:val="16962301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14:paraId="0BB57DC4" w14:textId="06F8E8B9" w:rsidR="00BA4D55" w:rsidRPr="00BA4D55" w:rsidRDefault="00324EC8" w:rsidP="00BA4D55">
                                <w:pPr>
                                  <w:pStyle w:val="Bezodstpw"/>
                                  <w:jc w:val="right"/>
                                  <w:rPr>
                                    <w:color w:val="FFFFFF" w:themeColor="background1"/>
                                    <w:lang w:val="en-GB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en-GB"/>
                                  </w:rPr>
                                  <w:t xml:space="preserve">IT9 </w:t>
                                </w:r>
                                <w:r w:rsidRPr="004C0B05">
                                  <w:rPr>
                                    <w:color w:val="FFFFFF" w:themeColor="background1"/>
                                    <w:lang w:val="en-GB"/>
                                  </w:rPr>
                                  <w:t>Disruptive Technologies Advisory &amp; Delivery</w:t>
                                </w:r>
                              </w:p>
                            </w:sdtContent>
                          </w:sdt>
                          <w:p w14:paraId="016E0F05" w14:textId="7FEFA5E9" w:rsidR="00F556B3" w:rsidRDefault="00BA4D55" w:rsidP="00BA4D55">
                            <w:pPr>
                              <w:pStyle w:val="Bezodstpw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BA4D55">
                              <w:rPr>
                                <w:color w:val="FFFFFF" w:themeColor="background1"/>
                                <w:lang w:val="en-GB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ata"/>
                                <w:id w:val="16962306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9-05-03T00:00:00Z">
                                  <w:dateFormat w:val="yyyy-MM-dd"/>
                                  <w:lid w:val="pl-P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756B34">
                                  <w:rPr>
                                    <w:color w:val="FFFFFF" w:themeColor="background1"/>
                                  </w:rPr>
                                  <w:t>2019-05-03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3960CF60" w14:textId="06D43EF7" w:rsidR="00F556B3" w:rsidRDefault="00F556B3"/>
        <w:p w14:paraId="7642E1F1" w14:textId="77777777" w:rsidR="00F556B3" w:rsidRDefault="00F556B3">
          <w:pPr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br w:type="page"/>
          </w:r>
        </w:p>
      </w:sdtContent>
    </w:sdt>
    <w:p w14:paraId="7EE2E46B" w14:textId="532FC6A5" w:rsidR="00B94203" w:rsidRPr="00B94203" w:rsidRDefault="00B94203" w:rsidP="001A4C10">
      <w:pPr>
        <w:spacing w:after="0" w:line="240" w:lineRule="auto"/>
        <w:jc w:val="center"/>
        <w:rPr>
          <w:rFonts w:ascii="Candara" w:hAnsi="Candara" w:cs="Times New Roman"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4203">
        <w:rPr>
          <w:rFonts w:ascii="Candara" w:hAnsi="Candara" w:cs="Times New Roman"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AUTOMATYZACJ</w:t>
      </w:r>
      <w:r w:rsidR="0063181B">
        <w:rPr>
          <w:rFonts w:ascii="Candara" w:hAnsi="Candara" w:cs="Times New Roman"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B94203">
        <w:rPr>
          <w:rFonts w:ascii="Candara" w:hAnsi="Candara" w:cs="Times New Roman"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161CAA4" w14:textId="77777777" w:rsidR="00BA7E02" w:rsidRPr="00495EBA" w:rsidRDefault="00B94203" w:rsidP="001A4C10">
      <w:pPr>
        <w:spacing w:after="120" w:line="240" w:lineRule="auto"/>
        <w:jc w:val="center"/>
        <w:rPr>
          <w:rFonts w:ascii="Candara" w:hAnsi="Candara" w:cs="Times New Roman"/>
          <w:sz w:val="40"/>
          <w:szCs w:val="40"/>
        </w:rPr>
      </w:pPr>
      <w:r w:rsidRPr="00B94203">
        <w:rPr>
          <w:rFonts w:ascii="Candara" w:hAnsi="Candara" w:cs="Times New Roman"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TECHNOLOGII RPA</w:t>
      </w:r>
    </w:p>
    <w:p w14:paraId="7FA7D376" w14:textId="77777777" w:rsidR="00BA7E02" w:rsidRPr="00A51790" w:rsidRDefault="00BA7E02" w:rsidP="00BA7E02">
      <w:pPr>
        <w:rPr>
          <w:rFonts w:ascii="Candara" w:hAnsi="Candara" w:cs="Times New Roman"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4C05">
        <w:rPr>
          <w:rFonts w:ascii="Candara" w:hAnsi="Candara" w:cs="Times New Roman"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Czym</w:t>
      </w:r>
      <w:r w:rsidRPr="00A51790">
        <w:rPr>
          <w:rFonts w:ascii="Candara" w:hAnsi="Candara" w:cs="Times New Roman"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jest RPA?</w:t>
      </w:r>
    </w:p>
    <w:p w14:paraId="6468468F" w14:textId="77777777" w:rsidR="00BA7E02" w:rsidRPr="00495EBA" w:rsidRDefault="00BA7E02" w:rsidP="007A5A90">
      <w:pPr>
        <w:jc w:val="both"/>
        <w:rPr>
          <w:rFonts w:ascii="Candara" w:hAnsi="Candara" w:cs="Times New Roman"/>
          <w:sz w:val="24"/>
          <w:szCs w:val="24"/>
        </w:rPr>
      </w:pPr>
      <w:r w:rsidRPr="00495EBA">
        <w:rPr>
          <w:rFonts w:ascii="Candara" w:hAnsi="Candara" w:cs="Times New Roman"/>
          <w:sz w:val="24"/>
          <w:szCs w:val="24"/>
        </w:rPr>
        <w:t xml:space="preserve">Skrót RPA oznacza </w:t>
      </w:r>
      <w:proofErr w:type="spellStart"/>
      <w:r w:rsidRPr="00495EBA">
        <w:rPr>
          <w:rFonts w:ascii="Candara" w:hAnsi="Candara" w:cs="Times New Roman"/>
          <w:sz w:val="24"/>
          <w:szCs w:val="24"/>
        </w:rPr>
        <w:t>Robotic</w:t>
      </w:r>
      <w:proofErr w:type="spellEnd"/>
      <w:r w:rsidRPr="00495EBA">
        <w:rPr>
          <w:rFonts w:ascii="Candara" w:hAnsi="Candara" w:cs="Times New Roman"/>
          <w:sz w:val="24"/>
          <w:szCs w:val="24"/>
        </w:rPr>
        <w:t xml:space="preserve"> </w:t>
      </w:r>
      <w:proofErr w:type="spellStart"/>
      <w:r w:rsidRPr="00495EBA">
        <w:rPr>
          <w:rFonts w:ascii="Candara" w:hAnsi="Candara" w:cs="Times New Roman"/>
          <w:sz w:val="24"/>
          <w:szCs w:val="24"/>
        </w:rPr>
        <w:t>Process</w:t>
      </w:r>
      <w:proofErr w:type="spellEnd"/>
      <w:r w:rsidRPr="00495EBA">
        <w:rPr>
          <w:rFonts w:ascii="Candara" w:hAnsi="Candara" w:cs="Times New Roman"/>
          <w:sz w:val="24"/>
          <w:szCs w:val="24"/>
        </w:rPr>
        <w:t xml:space="preserve"> Automation. RPA jest </w:t>
      </w:r>
      <w:r w:rsidRPr="00A51790">
        <w:rPr>
          <w:rFonts w:ascii="Candara" w:hAnsi="Candara" w:cs="Times New Roman"/>
          <w:b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nowoczesną technologią, która w rewolucyjny sposób zmienia podejście do powtarzalnych procesów</w:t>
      </w:r>
      <w:r w:rsidR="00C14DDD" w:rsidRPr="00A51790">
        <w:rPr>
          <w:rFonts w:ascii="Candara" w:hAnsi="Candara" w:cs="Times New Roman"/>
          <w:b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biznesowych</w:t>
      </w:r>
      <w:r w:rsidRPr="00495EBA">
        <w:rPr>
          <w:rFonts w:ascii="Candara" w:hAnsi="Candara" w:cs="Times New Roman"/>
          <w:sz w:val="24"/>
          <w:szCs w:val="24"/>
        </w:rPr>
        <w:t>.</w:t>
      </w:r>
    </w:p>
    <w:p w14:paraId="0F67BCFC" w14:textId="77777777" w:rsidR="00B94203" w:rsidRDefault="00BA7E02" w:rsidP="007A5A90">
      <w:pPr>
        <w:jc w:val="both"/>
        <w:rPr>
          <w:rFonts w:ascii="Candara" w:hAnsi="Candara" w:cs="Times New Roman"/>
          <w:sz w:val="24"/>
          <w:szCs w:val="24"/>
        </w:rPr>
      </w:pPr>
      <w:r w:rsidRPr="00495EBA">
        <w:rPr>
          <w:rFonts w:ascii="Candara" w:hAnsi="Candara" w:cs="Times New Roman"/>
          <w:sz w:val="24"/>
          <w:szCs w:val="24"/>
        </w:rPr>
        <w:t xml:space="preserve">Głównym założeniem tej technologii jest umożliwienie </w:t>
      </w:r>
      <w:r w:rsidR="00A8470A" w:rsidRPr="00495EBA">
        <w:rPr>
          <w:rFonts w:ascii="Candara" w:hAnsi="Candara" w:cs="Times New Roman"/>
          <w:sz w:val="24"/>
          <w:szCs w:val="24"/>
        </w:rPr>
        <w:t xml:space="preserve">pracownikowi i jego przełożonemu </w:t>
      </w:r>
      <w:r w:rsidRPr="00495EBA">
        <w:rPr>
          <w:rFonts w:ascii="Candara" w:hAnsi="Candara" w:cs="Times New Roman"/>
          <w:sz w:val="24"/>
          <w:szCs w:val="24"/>
        </w:rPr>
        <w:t xml:space="preserve">skupienie się na wykonywaniu prac kreatywnych, wymagających abstrakcyjnego myślenia, dzięki przekazaniu automatowi </w:t>
      </w:r>
      <w:r w:rsidR="00A8470A" w:rsidRPr="00495EBA">
        <w:rPr>
          <w:rFonts w:ascii="Candara" w:hAnsi="Candara" w:cs="Times New Roman"/>
          <w:sz w:val="24"/>
          <w:szCs w:val="24"/>
        </w:rPr>
        <w:t xml:space="preserve">do wykonania </w:t>
      </w:r>
      <w:r w:rsidRPr="00495EBA">
        <w:rPr>
          <w:rFonts w:ascii="Candara" w:hAnsi="Candara" w:cs="Times New Roman"/>
          <w:sz w:val="24"/>
          <w:szCs w:val="24"/>
        </w:rPr>
        <w:t>powtarzalnych, szablonowych procesów.</w:t>
      </w:r>
      <w:r w:rsidR="00A8470A" w:rsidRPr="00495EBA">
        <w:rPr>
          <w:rFonts w:ascii="Candara" w:hAnsi="Candara" w:cs="Times New Roman"/>
          <w:sz w:val="24"/>
          <w:szCs w:val="24"/>
        </w:rPr>
        <w:t xml:space="preserve"> Technologię tę można wykorzystać </w:t>
      </w:r>
      <w:r w:rsidR="00FD4015" w:rsidRPr="00495EBA">
        <w:rPr>
          <w:rFonts w:ascii="Candara" w:hAnsi="Candara" w:cs="Times New Roman"/>
          <w:sz w:val="24"/>
          <w:szCs w:val="24"/>
        </w:rPr>
        <w:t xml:space="preserve">także do uszczelniania procesów oraz </w:t>
      </w:r>
      <w:r w:rsidR="00C644B1" w:rsidRPr="00495EBA">
        <w:rPr>
          <w:rFonts w:ascii="Candara" w:hAnsi="Candara" w:cs="Times New Roman"/>
          <w:sz w:val="24"/>
          <w:szCs w:val="24"/>
        </w:rPr>
        <w:t>wymuszania przestrzegania ich założeń i celów przez pracowników</w:t>
      </w:r>
      <w:r w:rsidR="00B94203">
        <w:rPr>
          <w:rFonts w:ascii="Candara" w:hAnsi="Candara" w:cs="Times New Roman"/>
          <w:sz w:val="24"/>
          <w:szCs w:val="24"/>
        </w:rPr>
        <w:t>.</w:t>
      </w:r>
    </w:p>
    <w:p w14:paraId="4984B008" w14:textId="64B603C6" w:rsidR="00FC4C05" w:rsidRDefault="00BA7E02" w:rsidP="000A3DAF">
      <w:pPr>
        <w:jc w:val="both"/>
        <w:rPr>
          <w:rFonts w:ascii="Candara" w:hAnsi="Candara" w:cs="Times New Roman"/>
          <w:b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5EBA">
        <w:rPr>
          <w:rFonts w:ascii="Candara" w:hAnsi="Candara" w:cs="Times New Roman"/>
          <w:sz w:val="24"/>
          <w:szCs w:val="24"/>
        </w:rPr>
        <w:t xml:space="preserve">Jedną z największych zalet RPA jest sposób w jaki następuje integracja systemów. Model pracy </w:t>
      </w:r>
      <w:r w:rsidR="006A2ECF" w:rsidRPr="00495EBA">
        <w:rPr>
          <w:rFonts w:ascii="Candara" w:hAnsi="Candara" w:cs="Times New Roman"/>
          <w:sz w:val="24"/>
          <w:szCs w:val="24"/>
        </w:rPr>
        <w:t>r</w:t>
      </w:r>
      <w:r w:rsidRPr="00495EBA">
        <w:rPr>
          <w:rFonts w:ascii="Candara" w:hAnsi="Candara" w:cs="Times New Roman"/>
          <w:sz w:val="24"/>
          <w:szCs w:val="24"/>
        </w:rPr>
        <w:t>obot</w:t>
      </w:r>
      <w:r w:rsidR="006A2ECF" w:rsidRPr="00495EBA">
        <w:rPr>
          <w:rFonts w:ascii="Candara" w:hAnsi="Candara" w:cs="Times New Roman"/>
          <w:sz w:val="24"/>
          <w:szCs w:val="24"/>
        </w:rPr>
        <w:t>ów</w:t>
      </w:r>
      <w:r w:rsidRPr="00495EBA">
        <w:rPr>
          <w:rFonts w:ascii="Candara" w:hAnsi="Candara" w:cs="Times New Roman"/>
          <w:sz w:val="24"/>
          <w:szCs w:val="24"/>
        </w:rPr>
        <w:t xml:space="preserve">, polega na dosłownym naśladowaniu pracy człowieka, dzięki czemu </w:t>
      </w:r>
      <w:r w:rsidRPr="00A51790">
        <w:rPr>
          <w:rFonts w:ascii="Candara" w:hAnsi="Candara" w:cs="Times New Roman"/>
          <w:b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robotyzacja nie wymaga budowania skomplikowanych interfejsów</w:t>
      </w:r>
      <w:r w:rsidR="006A2ECF" w:rsidRPr="00A51790">
        <w:rPr>
          <w:rFonts w:ascii="Candara" w:hAnsi="Candara" w:cs="Times New Roman"/>
          <w:b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A51790">
        <w:rPr>
          <w:rFonts w:ascii="Candara" w:hAnsi="Candara" w:cs="Times New Roman"/>
          <w:b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ani ingerencji w </w:t>
      </w:r>
      <w:r w:rsidR="006A2ECF" w:rsidRPr="00A51790">
        <w:rPr>
          <w:rFonts w:ascii="Candara" w:hAnsi="Candara" w:cs="Times New Roman"/>
          <w:b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istniejące systemy IT</w:t>
      </w:r>
      <w:r w:rsidRPr="00A51790">
        <w:rPr>
          <w:rFonts w:ascii="Candara" w:hAnsi="Candara" w:cs="Times New Roman"/>
          <w:b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5BBBF16" w14:textId="77777777" w:rsidR="000A3DAF" w:rsidRPr="000A3DAF" w:rsidRDefault="000A3DAF" w:rsidP="000A3DAF">
      <w:pPr>
        <w:jc w:val="both"/>
        <w:rPr>
          <w:rFonts w:ascii="Candara" w:hAnsi="Candara" w:cs="Times New Roman"/>
          <w:b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A9A664" w14:textId="77777777" w:rsidR="00BE32F9" w:rsidRDefault="00BE32F9" w:rsidP="00D012C3">
      <w:pPr>
        <w:jc w:val="center"/>
        <w:rPr>
          <w:rFonts w:ascii="Candara" w:hAnsi="Candara" w:cs="Times New Roman"/>
          <w:color w:val="0070C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80C039" w14:textId="77777777" w:rsidR="00BE32F9" w:rsidRDefault="00BE32F9" w:rsidP="00D012C3">
      <w:pPr>
        <w:jc w:val="center"/>
        <w:rPr>
          <w:rFonts w:ascii="Candara" w:hAnsi="Candara" w:cs="Times New Roman"/>
          <w:color w:val="0070C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9C22CD" w14:textId="77777777" w:rsidR="00BE32F9" w:rsidRDefault="00BE32F9" w:rsidP="00D012C3">
      <w:pPr>
        <w:jc w:val="center"/>
        <w:rPr>
          <w:rFonts w:ascii="Candara" w:hAnsi="Candara" w:cs="Times New Roman"/>
          <w:color w:val="0070C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E74C9B" w14:textId="77777777" w:rsidR="00BE32F9" w:rsidRDefault="00BE32F9" w:rsidP="00D012C3">
      <w:pPr>
        <w:jc w:val="center"/>
        <w:rPr>
          <w:rFonts w:ascii="Candara" w:hAnsi="Candara" w:cs="Times New Roman"/>
          <w:color w:val="0070C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61F7F4" w14:textId="6AEFFDC5" w:rsidR="00BA7E02" w:rsidRPr="00D012C3" w:rsidRDefault="0063181B" w:rsidP="00D012C3">
      <w:pPr>
        <w:jc w:val="center"/>
        <w:rPr>
          <w:rFonts w:ascii="Candara" w:hAnsi="Candara" w:cs="Times New Roman"/>
          <w:color w:val="0070C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ndara" w:hAnsi="Candara" w:cs="Times New Roman"/>
          <w:color w:val="0070C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Referencja</w:t>
      </w:r>
    </w:p>
    <w:p w14:paraId="61E56D58" w14:textId="094C689B" w:rsidR="00B94203" w:rsidRPr="000A3DAF" w:rsidRDefault="00BE32F9" w:rsidP="00FC4C05">
      <w:pPr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Przedmiot prac: automat/r</w:t>
      </w:r>
      <w:r w:rsidR="00B94203" w:rsidRPr="00FC4C05">
        <w:rPr>
          <w:rFonts w:ascii="Candara" w:hAnsi="Candara" w:cs="Times New Roman"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obot </w:t>
      </w:r>
      <w:r w:rsidR="007D32C1">
        <w:rPr>
          <w:rFonts w:ascii="Candara" w:hAnsi="Candara" w:cs="Times New Roman"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przygotowujący dane do realizacji </w:t>
      </w:r>
      <w:r w:rsidR="00C25AF9">
        <w:rPr>
          <w:rFonts w:ascii="Candara" w:hAnsi="Candara" w:cs="Times New Roman"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Polece</w:t>
      </w:r>
      <w:r w:rsidR="007D32C1">
        <w:rPr>
          <w:rFonts w:ascii="Candara" w:hAnsi="Candara" w:cs="Times New Roman"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ń</w:t>
      </w:r>
      <w:r w:rsidR="00C25AF9">
        <w:rPr>
          <w:rFonts w:ascii="Candara" w:hAnsi="Candara" w:cs="Times New Roman"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D32C1">
        <w:rPr>
          <w:rFonts w:ascii="Candara" w:hAnsi="Candara" w:cs="Times New Roman"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C25AF9">
        <w:rPr>
          <w:rFonts w:ascii="Candara" w:hAnsi="Candara" w:cs="Times New Roman"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sięgowania</w:t>
      </w:r>
      <w:r w:rsidR="007D32C1">
        <w:rPr>
          <w:rFonts w:ascii="Candara" w:hAnsi="Candara" w:cs="Times New Roman"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 systemie ERP</w:t>
      </w:r>
    </w:p>
    <w:p w14:paraId="39A0C44D" w14:textId="7F24B96A" w:rsidR="00B94203" w:rsidRDefault="00B94203" w:rsidP="00B33F94">
      <w:pPr>
        <w:jc w:val="both"/>
        <w:rPr>
          <w:rFonts w:ascii="Candara" w:hAnsi="Candara" w:cs="Arial"/>
          <w:sz w:val="24"/>
          <w:szCs w:val="24"/>
        </w:rPr>
      </w:pPr>
      <w:r w:rsidRPr="00B94203">
        <w:rPr>
          <w:rFonts w:ascii="Candara" w:hAnsi="Candara" w:cs="Arial"/>
          <w:sz w:val="24"/>
          <w:szCs w:val="24"/>
        </w:rPr>
        <w:t xml:space="preserve">Automatyzacja </w:t>
      </w:r>
      <w:r>
        <w:rPr>
          <w:rFonts w:ascii="Candara" w:hAnsi="Candara" w:cs="Arial"/>
          <w:sz w:val="24"/>
          <w:szCs w:val="24"/>
        </w:rPr>
        <w:t xml:space="preserve">została zaprojektowana </w:t>
      </w:r>
      <w:r w:rsidRPr="00B94203">
        <w:rPr>
          <w:rFonts w:ascii="Candara" w:hAnsi="Candara" w:cs="Arial"/>
          <w:sz w:val="24"/>
          <w:szCs w:val="24"/>
        </w:rPr>
        <w:t xml:space="preserve">na </w:t>
      </w:r>
      <w:r>
        <w:rPr>
          <w:rFonts w:ascii="Candara" w:hAnsi="Candara" w:cs="Arial"/>
          <w:sz w:val="24"/>
          <w:szCs w:val="24"/>
        </w:rPr>
        <w:t>zlecenie</w:t>
      </w:r>
      <w:r w:rsidRPr="00B94203">
        <w:rPr>
          <w:rFonts w:ascii="Candara" w:hAnsi="Candara" w:cs="Arial"/>
          <w:sz w:val="24"/>
          <w:szCs w:val="24"/>
        </w:rPr>
        <w:t xml:space="preserve"> międzynarodowej firmy z branży </w:t>
      </w:r>
      <w:r w:rsidR="007D32C1">
        <w:rPr>
          <w:rFonts w:ascii="Candara" w:hAnsi="Candara" w:cs="Arial"/>
          <w:sz w:val="24"/>
          <w:szCs w:val="24"/>
        </w:rPr>
        <w:t>parkingowej</w:t>
      </w:r>
      <w:r w:rsidRPr="00B94203">
        <w:rPr>
          <w:rFonts w:ascii="Candara" w:hAnsi="Candara" w:cs="Arial"/>
          <w:sz w:val="24"/>
          <w:szCs w:val="24"/>
        </w:rPr>
        <w:t>.</w:t>
      </w:r>
    </w:p>
    <w:p w14:paraId="6797970F" w14:textId="46ED1D53" w:rsidR="00B94203" w:rsidRPr="005C2EF2" w:rsidRDefault="00B94203" w:rsidP="00B33F94">
      <w:pPr>
        <w:jc w:val="both"/>
        <w:rPr>
          <w:rFonts w:ascii="Candara" w:hAnsi="Candara" w:cs="Arial"/>
          <w:b/>
          <w:sz w:val="24"/>
          <w:szCs w:val="24"/>
        </w:rPr>
      </w:pPr>
      <w:r w:rsidRPr="00FC4C05">
        <w:rPr>
          <w:rFonts w:ascii="Candara" w:hAnsi="Candara" w:cs="Times New Roman"/>
          <w:b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 podlegający automatyzacji pierwotnie był wykonywany przez </w:t>
      </w:r>
      <w:r w:rsidR="00BA6144">
        <w:rPr>
          <w:rFonts w:ascii="Candara" w:hAnsi="Candara" w:cs="Times New Roman"/>
          <w:b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B21A33">
        <w:rPr>
          <w:rFonts w:ascii="Candara" w:hAnsi="Candara" w:cs="Times New Roman"/>
          <w:b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yrektora</w:t>
      </w:r>
      <w:r w:rsidR="001A10F7">
        <w:rPr>
          <w:rFonts w:ascii="Candara" w:hAnsi="Candara" w:cs="Times New Roman"/>
          <w:b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A6144">
        <w:rPr>
          <w:rFonts w:ascii="Candara" w:hAnsi="Candara" w:cs="Times New Roman"/>
          <w:b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="001A10F7">
        <w:rPr>
          <w:rFonts w:ascii="Candara" w:hAnsi="Candara" w:cs="Times New Roman"/>
          <w:b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inansowego</w:t>
      </w:r>
      <w:r w:rsidR="00AA19FD">
        <w:rPr>
          <w:rFonts w:ascii="Candara" w:hAnsi="Candara" w:cs="Times New Roman"/>
          <w:b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 trybie </w:t>
      </w:r>
      <w:r w:rsidR="00B21A33">
        <w:rPr>
          <w:rFonts w:ascii="Candara" w:hAnsi="Candara" w:cs="Times New Roman"/>
          <w:b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comiesięcznym</w:t>
      </w:r>
      <w:r w:rsidR="0027238B">
        <w:rPr>
          <w:rFonts w:ascii="Candara" w:hAnsi="Candara" w:cs="Times New Roman"/>
          <w:b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B21A33">
        <w:rPr>
          <w:rFonts w:ascii="Candara" w:hAnsi="Candara" w:cs="Times New Roman"/>
          <w:b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czas jaki należało przeznaczyć na to działanie to około 4 godziny</w:t>
      </w:r>
      <w:r w:rsidR="00AA19FD">
        <w:rPr>
          <w:rFonts w:ascii="Candara" w:hAnsi="Candara" w:cs="Times New Roman"/>
          <w:b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D8B1987" w14:textId="77777777" w:rsidR="00B94203" w:rsidRPr="00D51EC2" w:rsidRDefault="00B94203" w:rsidP="00B33F94">
      <w:pPr>
        <w:pStyle w:val="Akapitzlist"/>
        <w:numPr>
          <w:ilvl w:val="0"/>
          <w:numId w:val="11"/>
        </w:numPr>
        <w:jc w:val="both"/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1EC2"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CHARAKTERYSTYKA PROCESU</w:t>
      </w:r>
    </w:p>
    <w:p w14:paraId="3E88EBD3" w14:textId="6B5CACB2" w:rsidR="007319F7" w:rsidRDefault="00B21A33" w:rsidP="00B33F94">
      <w:pPr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Proces składa się z kilku etapów. W pierwszej kolejności </w:t>
      </w:r>
      <w:r w:rsidR="007319F7">
        <w:rPr>
          <w:rFonts w:ascii="Candara" w:hAnsi="Candara" w:cs="Arial"/>
          <w:sz w:val="24"/>
          <w:szCs w:val="24"/>
        </w:rPr>
        <w:t>gromadzone są</w:t>
      </w:r>
      <w:r>
        <w:rPr>
          <w:rFonts w:ascii="Candara" w:hAnsi="Candara" w:cs="Arial"/>
          <w:sz w:val="24"/>
          <w:szCs w:val="24"/>
        </w:rPr>
        <w:t xml:space="preserve"> </w:t>
      </w:r>
      <w:r w:rsidR="008357DC">
        <w:rPr>
          <w:rFonts w:ascii="Candara" w:hAnsi="Candara" w:cs="Arial"/>
          <w:sz w:val="24"/>
          <w:szCs w:val="24"/>
        </w:rPr>
        <w:t>dane</w:t>
      </w:r>
      <w:r w:rsidR="007319F7">
        <w:rPr>
          <w:rFonts w:ascii="Candara" w:hAnsi="Candara" w:cs="Arial"/>
          <w:sz w:val="24"/>
          <w:szCs w:val="24"/>
        </w:rPr>
        <w:t xml:space="preserve"> zawierające informacje finansowe związane z wszystkimi lokalizacjami</w:t>
      </w:r>
      <w:r w:rsidR="008357DC">
        <w:rPr>
          <w:rFonts w:ascii="Candara" w:hAnsi="Candara" w:cs="Arial"/>
          <w:sz w:val="24"/>
          <w:szCs w:val="24"/>
        </w:rPr>
        <w:t xml:space="preserve"> (parkingami)</w:t>
      </w:r>
      <w:r w:rsidR="007319F7">
        <w:rPr>
          <w:rFonts w:ascii="Candara" w:hAnsi="Candara" w:cs="Arial"/>
          <w:sz w:val="24"/>
          <w:szCs w:val="24"/>
        </w:rPr>
        <w:t>, obsługiwanymi przez Firmę.</w:t>
      </w:r>
    </w:p>
    <w:p w14:paraId="0D7F39A2" w14:textId="5944B397" w:rsidR="00B21A33" w:rsidRDefault="007319F7" w:rsidP="00B33F94">
      <w:pPr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Po zgromadzeniu wspomnianych </w:t>
      </w:r>
      <w:r w:rsidR="008357DC">
        <w:rPr>
          <w:rFonts w:ascii="Candara" w:hAnsi="Candara" w:cs="Arial"/>
          <w:sz w:val="24"/>
          <w:szCs w:val="24"/>
        </w:rPr>
        <w:t>danych</w:t>
      </w:r>
      <w:r>
        <w:rPr>
          <w:rFonts w:ascii="Candara" w:hAnsi="Candara" w:cs="Arial"/>
          <w:sz w:val="24"/>
          <w:szCs w:val="24"/>
        </w:rPr>
        <w:t xml:space="preserve"> prowadzone są odpowiednie obliczenia oraz analizy, </w:t>
      </w:r>
      <w:r w:rsidR="00B21A33">
        <w:rPr>
          <w:rFonts w:ascii="Candara" w:hAnsi="Candara" w:cs="Arial"/>
          <w:sz w:val="24"/>
          <w:szCs w:val="24"/>
        </w:rPr>
        <w:t xml:space="preserve">których finalnym efektem są </w:t>
      </w:r>
      <w:r w:rsidR="008357DC">
        <w:rPr>
          <w:rFonts w:ascii="Candara" w:hAnsi="Candara" w:cs="Arial"/>
          <w:sz w:val="24"/>
          <w:szCs w:val="24"/>
        </w:rPr>
        <w:t>zakładki w programie Excel</w:t>
      </w:r>
      <w:r>
        <w:rPr>
          <w:rFonts w:ascii="Candara" w:hAnsi="Candara" w:cs="Arial"/>
          <w:sz w:val="24"/>
          <w:szCs w:val="24"/>
        </w:rPr>
        <w:t>, w formacie i w układzie pozwalającym na zaimportowane ich</w:t>
      </w:r>
      <w:r w:rsidR="00B21A33">
        <w:rPr>
          <w:rFonts w:ascii="Candara" w:hAnsi="Candara" w:cs="Arial"/>
          <w:sz w:val="24"/>
          <w:szCs w:val="24"/>
        </w:rPr>
        <w:t xml:space="preserve"> do systemu typu ERP (Navision)</w:t>
      </w:r>
      <w:r>
        <w:rPr>
          <w:rFonts w:ascii="Candara" w:hAnsi="Candara" w:cs="Arial"/>
          <w:sz w:val="24"/>
          <w:szCs w:val="24"/>
        </w:rPr>
        <w:t>.</w:t>
      </w:r>
    </w:p>
    <w:p w14:paraId="571DBB1F" w14:textId="6D4487B9" w:rsidR="008357DC" w:rsidRDefault="008357DC" w:rsidP="00B33F94">
      <w:pPr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Następnie</w:t>
      </w:r>
      <w:r w:rsidR="00BA6144">
        <w:rPr>
          <w:rFonts w:ascii="Candara" w:hAnsi="Candara" w:cs="Arial"/>
          <w:sz w:val="24"/>
          <w:szCs w:val="24"/>
        </w:rPr>
        <w:t>, po manualnym zaimportowaniu danych do systemu</w:t>
      </w:r>
      <w:r>
        <w:rPr>
          <w:rFonts w:ascii="Candara" w:hAnsi="Candara" w:cs="Arial"/>
          <w:sz w:val="24"/>
          <w:szCs w:val="24"/>
        </w:rPr>
        <w:t xml:space="preserve">, generowany jest kolejny plik którego </w:t>
      </w:r>
      <w:r w:rsidR="00043A23">
        <w:rPr>
          <w:rFonts w:ascii="Candara" w:hAnsi="Candara" w:cs="Arial"/>
          <w:sz w:val="24"/>
          <w:szCs w:val="24"/>
        </w:rPr>
        <w:t xml:space="preserve">właściwe </w:t>
      </w:r>
      <w:r>
        <w:rPr>
          <w:rFonts w:ascii="Candara" w:hAnsi="Candara" w:cs="Arial"/>
          <w:sz w:val="24"/>
          <w:szCs w:val="24"/>
        </w:rPr>
        <w:t>przetworzenie</w:t>
      </w:r>
      <w:r w:rsidR="00043A23">
        <w:rPr>
          <w:rFonts w:ascii="Candara" w:hAnsi="Candara" w:cs="Arial"/>
          <w:sz w:val="24"/>
          <w:szCs w:val="24"/>
        </w:rPr>
        <w:t xml:space="preserve"> pozwala na ponowne, ostateczne zaimportowanie danych do systemu ERP a w efekcie możliwość realizacji Poleceń Księgowania.</w:t>
      </w:r>
    </w:p>
    <w:p w14:paraId="1C5F2C48" w14:textId="4E5D6208" w:rsidR="00B94203" w:rsidRDefault="00043A23" w:rsidP="00B33F94">
      <w:pPr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Pierwszy etap automatyzacji obejmował wszystkie działania wykonywane na poziomie przygotowywania danych importowanych do systemu Navision. </w:t>
      </w:r>
      <w:r w:rsidR="00E801D5">
        <w:rPr>
          <w:rFonts w:ascii="Candara" w:hAnsi="Candara" w:cs="Arial"/>
          <w:sz w:val="24"/>
          <w:szCs w:val="24"/>
        </w:rPr>
        <w:t xml:space="preserve"> </w:t>
      </w:r>
    </w:p>
    <w:p w14:paraId="69C55380" w14:textId="370E8CBC" w:rsidR="00221947" w:rsidRDefault="008A404A" w:rsidP="008B1B71">
      <w:pPr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Odwzorowana została pełna metodyka obliczeń, z uwzględnieniem takich kwestii, jak np. wyjątki biznesowe oraz indywidualne podejście w zakresie rozliczeń różnych metod płatności.</w:t>
      </w:r>
    </w:p>
    <w:p w14:paraId="4439D0FA" w14:textId="788F5158" w:rsidR="008A404A" w:rsidRDefault="008A404A" w:rsidP="008B1B71">
      <w:pPr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Obecnie przeprowadzany jest drugi etap automatyzacji, którego efektem będzie rozszerzenie pracy automatu o współpracę z systemem Navision.</w:t>
      </w:r>
    </w:p>
    <w:p w14:paraId="61D35E6F" w14:textId="16419C22" w:rsidR="00B94203" w:rsidRDefault="00264994" w:rsidP="001C498E">
      <w:pPr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Celem wdrożenia automatyzacji było uodpornienie procesu na błędy</w:t>
      </w:r>
      <w:r w:rsidR="00BA6144">
        <w:rPr>
          <w:rFonts w:ascii="Candara" w:hAnsi="Candara" w:cs="Arial"/>
          <w:sz w:val="24"/>
          <w:szCs w:val="24"/>
        </w:rPr>
        <w:t xml:space="preserve"> w obliczeniach oraz </w:t>
      </w:r>
      <w:r>
        <w:rPr>
          <w:rFonts w:ascii="Candara" w:hAnsi="Candara" w:cs="Arial"/>
          <w:sz w:val="24"/>
          <w:szCs w:val="24"/>
        </w:rPr>
        <w:t xml:space="preserve">całkowita automatyzacja procesu, tak aby finalnie nie musiał procesu </w:t>
      </w:r>
      <w:r w:rsidR="00BA6144">
        <w:rPr>
          <w:rFonts w:ascii="Candara" w:hAnsi="Candara" w:cs="Arial"/>
          <w:sz w:val="24"/>
          <w:szCs w:val="24"/>
        </w:rPr>
        <w:t>przeprowadzać</w:t>
      </w:r>
      <w:r>
        <w:rPr>
          <w:rFonts w:ascii="Candara" w:hAnsi="Candara" w:cs="Arial"/>
          <w:sz w:val="24"/>
          <w:szCs w:val="24"/>
        </w:rPr>
        <w:t xml:space="preserve"> </w:t>
      </w:r>
      <w:r w:rsidR="00BA6144">
        <w:rPr>
          <w:rFonts w:ascii="Candara" w:hAnsi="Candara" w:cs="Arial"/>
          <w:sz w:val="24"/>
          <w:szCs w:val="24"/>
        </w:rPr>
        <w:t>dyrektor</w:t>
      </w:r>
      <w:r>
        <w:rPr>
          <w:rFonts w:ascii="Candara" w:hAnsi="Candara" w:cs="Arial"/>
          <w:sz w:val="24"/>
          <w:szCs w:val="24"/>
        </w:rPr>
        <w:t xml:space="preserve"> finansowy</w:t>
      </w:r>
      <w:r w:rsidR="001C498E">
        <w:rPr>
          <w:rFonts w:ascii="Candara" w:hAnsi="Candara" w:cs="Arial"/>
          <w:sz w:val="24"/>
          <w:szCs w:val="24"/>
        </w:rPr>
        <w:t xml:space="preserve">. </w:t>
      </w:r>
    </w:p>
    <w:p w14:paraId="237DBF08" w14:textId="2A164CC1" w:rsidR="001C498E" w:rsidRDefault="001C498E" w:rsidP="001C498E">
      <w:pPr>
        <w:jc w:val="both"/>
        <w:rPr>
          <w:rFonts w:ascii="Candara" w:hAnsi="Candara" w:cs="Arial"/>
          <w:sz w:val="24"/>
          <w:szCs w:val="24"/>
        </w:rPr>
      </w:pPr>
    </w:p>
    <w:p w14:paraId="348B6074" w14:textId="77777777" w:rsidR="001C498E" w:rsidRPr="008C00DB" w:rsidRDefault="001C498E" w:rsidP="001C498E">
      <w:pPr>
        <w:jc w:val="both"/>
        <w:rPr>
          <w:rFonts w:ascii="Candara" w:hAnsi="Candara" w:cs="Arial"/>
          <w:sz w:val="24"/>
          <w:szCs w:val="24"/>
        </w:rPr>
      </w:pPr>
    </w:p>
    <w:p w14:paraId="47F44990" w14:textId="295E102B" w:rsidR="007B2612" w:rsidRDefault="007B2612" w:rsidP="007B2612">
      <w:pPr>
        <w:rPr>
          <w:rFonts w:ascii="Candara" w:hAnsi="Candara" w:cs="Arial"/>
          <w:sz w:val="24"/>
          <w:szCs w:val="24"/>
        </w:rPr>
      </w:pPr>
    </w:p>
    <w:p w14:paraId="79B1D362" w14:textId="77777777" w:rsidR="006A31A7" w:rsidRDefault="006A31A7" w:rsidP="006A31A7">
      <w:pPr>
        <w:pStyle w:val="Akapitzlist"/>
        <w:numPr>
          <w:ilvl w:val="0"/>
          <w:numId w:val="11"/>
        </w:numPr>
        <w:jc w:val="both"/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REALIZACJA</w:t>
      </w:r>
    </w:p>
    <w:p w14:paraId="360749C4" w14:textId="76A4F378" w:rsidR="006A31A7" w:rsidRDefault="006A31A7" w:rsidP="006A31A7">
      <w:pPr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Projekt został zrealizowany przez dostawcę w sposób adresujący powyżej wskazane cele </w:t>
      </w:r>
      <w:r w:rsidR="000F2939">
        <w:rPr>
          <w:rFonts w:ascii="Candara" w:hAnsi="Candara" w:cs="Arial"/>
          <w:sz w:val="24"/>
          <w:szCs w:val="24"/>
        </w:rPr>
        <w:t>naszej spółki</w:t>
      </w:r>
      <w:r>
        <w:rPr>
          <w:rFonts w:ascii="Candara" w:hAnsi="Candara" w:cs="Arial"/>
          <w:sz w:val="24"/>
          <w:szCs w:val="24"/>
        </w:rPr>
        <w:t xml:space="preserve">. </w:t>
      </w:r>
    </w:p>
    <w:p w14:paraId="6CA5DB2D" w14:textId="25691041" w:rsidR="008B1B71" w:rsidRDefault="008B1B71" w:rsidP="008B1B71">
      <w:pPr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Automatyzacja </w:t>
      </w:r>
      <w:r w:rsidR="000F2939">
        <w:rPr>
          <w:rFonts w:ascii="Candara" w:hAnsi="Candara" w:cs="Arial"/>
          <w:sz w:val="24"/>
          <w:szCs w:val="24"/>
        </w:rPr>
        <w:t xml:space="preserve">oraz poprzedzająca ją analiza </w:t>
      </w:r>
      <w:r>
        <w:rPr>
          <w:rFonts w:ascii="Candara" w:hAnsi="Candara" w:cs="Arial"/>
          <w:sz w:val="24"/>
          <w:szCs w:val="24"/>
        </w:rPr>
        <w:t>pozwoliła w efekcie na:</w:t>
      </w:r>
    </w:p>
    <w:p w14:paraId="31D650D9" w14:textId="77777777" w:rsidR="008B1B71" w:rsidRDefault="008B1B71" w:rsidP="008B1B71">
      <w:pPr>
        <w:pStyle w:val="Akapitzlist"/>
        <w:numPr>
          <w:ilvl w:val="0"/>
          <w:numId w:val="7"/>
        </w:numPr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Zabezpieczenie procesu przed potencjalnymi błędami w obliczeniach</w:t>
      </w:r>
    </w:p>
    <w:p w14:paraId="05E86648" w14:textId="77777777" w:rsidR="008B1B71" w:rsidRDefault="008B1B71" w:rsidP="008B1B71">
      <w:pPr>
        <w:pStyle w:val="Akapitzlist"/>
        <w:numPr>
          <w:ilvl w:val="0"/>
          <w:numId w:val="7"/>
        </w:numPr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Uniezależnienie procesu od dostępności zasobów ludzkich</w:t>
      </w:r>
    </w:p>
    <w:p w14:paraId="3FA89CA4" w14:textId="77777777" w:rsidR="008B1B71" w:rsidRDefault="008B1B71" w:rsidP="008B1B71">
      <w:pPr>
        <w:pStyle w:val="Akapitzlist"/>
        <w:numPr>
          <w:ilvl w:val="0"/>
          <w:numId w:val="7"/>
        </w:numPr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Skrócenie czasu trwania procesu z 4 godzin do 5 minut</w:t>
      </w:r>
    </w:p>
    <w:p w14:paraId="7E96B0ED" w14:textId="18AF34EA" w:rsidR="00FC2A82" w:rsidRDefault="006A31A7" w:rsidP="006A31A7">
      <w:pPr>
        <w:jc w:val="both"/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Należy podkreślić, że</w:t>
      </w:r>
      <w:r w:rsidR="00FC2A82"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74CDD396" w14:textId="1BCCF478" w:rsidR="00FC2A82" w:rsidRDefault="00AD1C61" w:rsidP="00FC2A82">
      <w:pPr>
        <w:pStyle w:val="Akapitzlist"/>
        <w:numPr>
          <w:ilvl w:val="0"/>
          <w:numId w:val="16"/>
        </w:numPr>
        <w:jc w:val="both"/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projekt</w:t>
      </w:r>
      <w:r w:rsidRPr="00FC2A82"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A31A7" w:rsidRPr="00FC2A82"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został zrealizowany przez dostawcę w terminie i zgodnie z założeniami</w:t>
      </w:r>
      <w:r w:rsidR="009045C9"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04E6E35F" w14:textId="77777777" w:rsidR="009045C9" w:rsidRDefault="009045C9" w:rsidP="00FC2A82">
      <w:pPr>
        <w:pStyle w:val="Akapitzlist"/>
        <w:numPr>
          <w:ilvl w:val="0"/>
          <w:numId w:val="16"/>
        </w:numPr>
        <w:jc w:val="both"/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6A31A7" w:rsidRPr="00FC2A82"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tap analizy</w:t>
      </w:r>
      <w:r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wykazał znajomość kwestii domenowych</w:t>
      </w:r>
      <w:r w:rsidR="006A31A7" w:rsidRPr="00FC2A82"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476D22E3" w14:textId="77777777" w:rsidR="00346868" w:rsidRDefault="009045C9" w:rsidP="00FC2A82">
      <w:pPr>
        <w:pStyle w:val="Akapitzlist"/>
        <w:numPr>
          <w:ilvl w:val="0"/>
          <w:numId w:val="16"/>
        </w:numPr>
        <w:jc w:val="both"/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wdrożenie zostało </w:t>
      </w:r>
      <w:r w:rsidR="006A31A7" w:rsidRPr="00FC2A82"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przeprowadzone </w:t>
      </w:r>
      <w:r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sprawnie i minimalnym wpływem na prace </w:t>
      </w:r>
      <w:r w:rsidR="00346868"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użytkowników, a także</w:t>
      </w:r>
      <w:r w:rsidR="006A31A7" w:rsidRPr="00FC2A82"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 uwzględnieniem potrzeb</w:t>
      </w:r>
      <w:r w:rsidR="00346868"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biznesowych,</w:t>
      </w:r>
    </w:p>
    <w:p w14:paraId="18683116" w14:textId="57638B99" w:rsidR="006A31A7" w:rsidRPr="00FC2A82" w:rsidRDefault="00346868" w:rsidP="00FC2A82">
      <w:pPr>
        <w:pStyle w:val="Akapitzlist"/>
        <w:numPr>
          <w:ilvl w:val="0"/>
          <w:numId w:val="16"/>
        </w:numPr>
        <w:jc w:val="both"/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6A31A7" w:rsidRPr="00FC2A82"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omunikacja </w:t>
      </w:r>
      <w:r w:rsidR="000844E4"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projektowa była realizowana w </w:t>
      </w:r>
      <w:r w:rsidR="00AD1C61"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modelowy sposób</w:t>
      </w:r>
      <w:r w:rsidR="006A31A7" w:rsidRPr="00FC2A82">
        <w:rPr>
          <w:rFonts w:ascii="Candara" w:hAnsi="Candara" w:cs="Times New Roman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14:paraId="5F6DDB97" w14:textId="1F2165BF" w:rsidR="00B60E9D" w:rsidRDefault="00D012C3" w:rsidP="00133116">
      <w:pPr>
        <w:rPr>
          <w:sz w:val="24"/>
          <w:szCs w:val="24"/>
          <w:lang w:eastAsia="pl-PL"/>
        </w:rPr>
      </w:pPr>
      <w:r>
        <w:rPr>
          <w:rFonts w:ascii="Candara" w:hAnsi="Candara" w:cs="Arial"/>
          <w:sz w:val="24"/>
          <w:szCs w:val="24"/>
        </w:rPr>
        <w:br/>
      </w:r>
    </w:p>
    <w:p w14:paraId="148E141D" w14:textId="6244904D" w:rsidR="00B60E9D" w:rsidRPr="00B60E9D" w:rsidRDefault="00B60E9D" w:rsidP="00B60E9D">
      <w:pPr>
        <w:rPr>
          <w:sz w:val="24"/>
          <w:szCs w:val="24"/>
          <w:lang w:eastAsia="pl-PL"/>
        </w:rPr>
      </w:pPr>
    </w:p>
    <w:sectPr w:rsidR="00B60E9D" w:rsidRPr="00B60E9D" w:rsidSect="00F556B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F59C" w14:textId="77777777" w:rsidR="00F838D0" w:rsidRDefault="00F838D0" w:rsidP="00492D90">
      <w:pPr>
        <w:spacing w:after="0" w:line="240" w:lineRule="auto"/>
      </w:pPr>
      <w:r>
        <w:separator/>
      </w:r>
    </w:p>
  </w:endnote>
  <w:endnote w:type="continuationSeparator" w:id="0">
    <w:p w14:paraId="014EA232" w14:textId="77777777" w:rsidR="00F838D0" w:rsidRDefault="00F838D0" w:rsidP="0049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510444"/>
      <w:docPartObj>
        <w:docPartGallery w:val="Page Numbers (Bottom of Page)"/>
        <w:docPartUnique/>
      </w:docPartObj>
    </w:sdtPr>
    <w:sdtEndPr/>
    <w:sdtContent>
      <w:p w14:paraId="4C7EDAA9" w14:textId="77777777" w:rsidR="00492D90" w:rsidRDefault="0010406E">
        <w:pPr>
          <w:pStyle w:val="Stopka"/>
          <w:jc w:val="right"/>
        </w:pPr>
        <w:r>
          <w:fldChar w:fldCharType="begin"/>
        </w:r>
        <w:r w:rsidR="00492D90">
          <w:instrText>PAGE   \* MERGEFORMAT</w:instrText>
        </w:r>
        <w:r>
          <w:fldChar w:fldCharType="separate"/>
        </w:r>
        <w:r w:rsidR="00D74FA3">
          <w:rPr>
            <w:noProof/>
          </w:rPr>
          <w:t>2</w:t>
        </w:r>
        <w:r>
          <w:fldChar w:fldCharType="end"/>
        </w:r>
      </w:p>
    </w:sdtContent>
  </w:sdt>
  <w:p w14:paraId="399759FD" w14:textId="77777777" w:rsidR="00492D90" w:rsidRDefault="00492D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491C5" w14:textId="77777777" w:rsidR="00F838D0" w:rsidRDefault="00F838D0" w:rsidP="00492D90">
      <w:pPr>
        <w:spacing w:after="0" w:line="240" w:lineRule="auto"/>
      </w:pPr>
      <w:r>
        <w:separator/>
      </w:r>
    </w:p>
  </w:footnote>
  <w:footnote w:type="continuationSeparator" w:id="0">
    <w:p w14:paraId="4E5A719B" w14:textId="77777777" w:rsidR="00F838D0" w:rsidRDefault="00F838D0" w:rsidP="00492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126E" w14:textId="4B21FF68" w:rsidR="0031538B" w:rsidRDefault="00324EC8">
    <w:pPr>
      <w:pStyle w:val="Nagwek"/>
    </w:pPr>
    <w:r>
      <w:rPr>
        <w:noProof/>
      </w:rPr>
      <w:drawing>
        <wp:inline distT="0" distB="0" distL="0" distR="0" wp14:anchorId="72502041" wp14:editId="06F257E6">
          <wp:extent cx="1071562" cy="547711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_ITnine_rgb_ba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508" cy="55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AC0843" w14:textId="77777777" w:rsidR="00C16434" w:rsidRDefault="00C164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62E"/>
    <w:multiLevelType w:val="hybridMultilevel"/>
    <w:tmpl w:val="89D896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E0A87"/>
    <w:multiLevelType w:val="hybridMultilevel"/>
    <w:tmpl w:val="DB201192"/>
    <w:lvl w:ilvl="0" w:tplc="A57E44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3143E"/>
    <w:multiLevelType w:val="hybridMultilevel"/>
    <w:tmpl w:val="72627F74"/>
    <w:lvl w:ilvl="0" w:tplc="E250C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C0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63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0C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EA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C1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03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689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26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5B3616"/>
    <w:multiLevelType w:val="hybridMultilevel"/>
    <w:tmpl w:val="DAEC10BE"/>
    <w:lvl w:ilvl="0" w:tplc="A57E44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0441"/>
    <w:multiLevelType w:val="hybridMultilevel"/>
    <w:tmpl w:val="0C8A6C8E"/>
    <w:lvl w:ilvl="0" w:tplc="A57E44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83F23"/>
    <w:multiLevelType w:val="hybridMultilevel"/>
    <w:tmpl w:val="B86C7D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95B9D"/>
    <w:multiLevelType w:val="hybridMultilevel"/>
    <w:tmpl w:val="991648B4"/>
    <w:lvl w:ilvl="0" w:tplc="A57E44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03F26"/>
    <w:multiLevelType w:val="hybridMultilevel"/>
    <w:tmpl w:val="AED6F7A2"/>
    <w:lvl w:ilvl="0" w:tplc="A57E44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0886"/>
    <w:multiLevelType w:val="hybridMultilevel"/>
    <w:tmpl w:val="9CC4957C"/>
    <w:lvl w:ilvl="0" w:tplc="A57E44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D5499"/>
    <w:multiLevelType w:val="hybridMultilevel"/>
    <w:tmpl w:val="ADB22272"/>
    <w:lvl w:ilvl="0" w:tplc="A57E44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927AD"/>
    <w:multiLevelType w:val="hybridMultilevel"/>
    <w:tmpl w:val="E5DE1974"/>
    <w:lvl w:ilvl="0" w:tplc="DABE4D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21B20"/>
    <w:multiLevelType w:val="hybridMultilevel"/>
    <w:tmpl w:val="DD94F788"/>
    <w:lvl w:ilvl="0" w:tplc="AC6648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70016"/>
    <w:multiLevelType w:val="hybridMultilevel"/>
    <w:tmpl w:val="CE88E08E"/>
    <w:lvl w:ilvl="0" w:tplc="A57E44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72D0C"/>
    <w:multiLevelType w:val="hybridMultilevel"/>
    <w:tmpl w:val="83B89396"/>
    <w:lvl w:ilvl="0" w:tplc="A57E44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C6773"/>
    <w:multiLevelType w:val="hybridMultilevel"/>
    <w:tmpl w:val="C392595E"/>
    <w:lvl w:ilvl="0" w:tplc="A57E44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1"/>
  </w:num>
  <w:num w:numId="5">
    <w:abstractNumId w:val="1"/>
  </w:num>
  <w:num w:numId="6">
    <w:abstractNumId w:val="13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  <w:num w:numId="12">
    <w:abstractNumId w:val="7"/>
  </w:num>
  <w:num w:numId="13">
    <w:abstractNumId w:val="8"/>
  </w:num>
  <w:num w:numId="14">
    <w:abstractNumId w:val="9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65bdff,#9ec6c5,#97cdca,#8bc1d9,#69bfff,#a3d8ff,#c1e4ff,#bada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02"/>
    <w:rsid w:val="000134CE"/>
    <w:rsid w:val="00043A23"/>
    <w:rsid w:val="00055194"/>
    <w:rsid w:val="000844E4"/>
    <w:rsid w:val="0008596B"/>
    <w:rsid w:val="000A1F5B"/>
    <w:rsid w:val="000A3DAF"/>
    <w:rsid w:val="000F2939"/>
    <w:rsid w:val="00100C8A"/>
    <w:rsid w:val="0010406E"/>
    <w:rsid w:val="001328F9"/>
    <w:rsid w:val="00132BCC"/>
    <w:rsid w:val="00133116"/>
    <w:rsid w:val="00194637"/>
    <w:rsid w:val="00195FE8"/>
    <w:rsid w:val="001A10F7"/>
    <w:rsid w:val="001A4C10"/>
    <w:rsid w:val="001C115D"/>
    <w:rsid w:val="001C16E9"/>
    <w:rsid w:val="001C498E"/>
    <w:rsid w:val="001D4B41"/>
    <w:rsid w:val="002044C2"/>
    <w:rsid w:val="00207E9B"/>
    <w:rsid w:val="0021643F"/>
    <w:rsid w:val="00221947"/>
    <w:rsid w:val="002337B2"/>
    <w:rsid w:val="00264994"/>
    <w:rsid w:val="0027238B"/>
    <w:rsid w:val="00272463"/>
    <w:rsid w:val="00277FA4"/>
    <w:rsid w:val="00296894"/>
    <w:rsid w:val="002A7036"/>
    <w:rsid w:val="002E6421"/>
    <w:rsid w:val="002F3A31"/>
    <w:rsid w:val="002F585E"/>
    <w:rsid w:val="00300A86"/>
    <w:rsid w:val="00301DD5"/>
    <w:rsid w:val="0031538B"/>
    <w:rsid w:val="00324EC8"/>
    <w:rsid w:val="003273E1"/>
    <w:rsid w:val="00346868"/>
    <w:rsid w:val="0046003E"/>
    <w:rsid w:val="00465A91"/>
    <w:rsid w:val="00484917"/>
    <w:rsid w:val="00492D90"/>
    <w:rsid w:val="00495EBA"/>
    <w:rsid w:val="004B4802"/>
    <w:rsid w:val="004D0699"/>
    <w:rsid w:val="004E3503"/>
    <w:rsid w:val="00523B7A"/>
    <w:rsid w:val="00590A22"/>
    <w:rsid w:val="00595F45"/>
    <w:rsid w:val="005A1733"/>
    <w:rsid w:val="005B27E2"/>
    <w:rsid w:val="005C2EF2"/>
    <w:rsid w:val="005E1AA5"/>
    <w:rsid w:val="0063181B"/>
    <w:rsid w:val="00646AC1"/>
    <w:rsid w:val="00654910"/>
    <w:rsid w:val="00657DA7"/>
    <w:rsid w:val="006A2ECF"/>
    <w:rsid w:val="006A31A7"/>
    <w:rsid w:val="00701EFE"/>
    <w:rsid w:val="007144F7"/>
    <w:rsid w:val="00720D25"/>
    <w:rsid w:val="007319F7"/>
    <w:rsid w:val="00756B34"/>
    <w:rsid w:val="00766A60"/>
    <w:rsid w:val="007A5A90"/>
    <w:rsid w:val="007B2612"/>
    <w:rsid w:val="007D32C1"/>
    <w:rsid w:val="007D6B7F"/>
    <w:rsid w:val="008357DC"/>
    <w:rsid w:val="008513ED"/>
    <w:rsid w:val="00866EC6"/>
    <w:rsid w:val="00897650"/>
    <w:rsid w:val="008A404A"/>
    <w:rsid w:val="008B1B71"/>
    <w:rsid w:val="008C00DB"/>
    <w:rsid w:val="008C5C2E"/>
    <w:rsid w:val="009045C9"/>
    <w:rsid w:val="00906335"/>
    <w:rsid w:val="009245AE"/>
    <w:rsid w:val="00932C30"/>
    <w:rsid w:val="009655C6"/>
    <w:rsid w:val="0097725A"/>
    <w:rsid w:val="0099562F"/>
    <w:rsid w:val="009E7DF9"/>
    <w:rsid w:val="009E7EF9"/>
    <w:rsid w:val="00A116C6"/>
    <w:rsid w:val="00A51790"/>
    <w:rsid w:val="00A8470A"/>
    <w:rsid w:val="00A97D1A"/>
    <w:rsid w:val="00AA19FD"/>
    <w:rsid w:val="00AD1C61"/>
    <w:rsid w:val="00B21A33"/>
    <w:rsid w:val="00B33F94"/>
    <w:rsid w:val="00B352A8"/>
    <w:rsid w:val="00B526B8"/>
    <w:rsid w:val="00B542FD"/>
    <w:rsid w:val="00B60B3A"/>
    <w:rsid w:val="00B60E9D"/>
    <w:rsid w:val="00B67E12"/>
    <w:rsid w:val="00B7615C"/>
    <w:rsid w:val="00B94203"/>
    <w:rsid w:val="00BA31B2"/>
    <w:rsid w:val="00BA4D55"/>
    <w:rsid w:val="00BA6144"/>
    <w:rsid w:val="00BA7E02"/>
    <w:rsid w:val="00BC7277"/>
    <w:rsid w:val="00BD4D5C"/>
    <w:rsid w:val="00BE32F9"/>
    <w:rsid w:val="00C01A40"/>
    <w:rsid w:val="00C14DDD"/>
    <w:rsid w:val="00C16434"/>
    <w:rsid w:val="00C25AF9"/>
    <w:rsid w:val="00C37AF7"/>
    <w:rsid w:val="00C561D1"/>
    <w:rsid w:val="00C644B1"/>
    <w:rsid w:val="00C93F01"/>
    <w:rsid w:val="00CC5FF2"/>
    <w:rsid w:val="00CE619E"/>
    <w:rsid w:val="00D012C3"/>
    <w:rsid w:val="00D34340"/>
    <w:rsid w:val="00D51EC2"/>
    <w:rsid w:val="00D74FA3"/>
    <w:rsid w:val="00D91C42"/>
    <w:rsid w:val="00DC3664"/>
    <w:rsid w:val="00DF7E2F"/>
    <w:rsid w:val="00E32A45"/>
    <w:rsid w:val="00E71E86"/>
    <w:rsid w:val="00E801D5"/>
    <w:rsid w:val="00F066AB"/>
    <w:rsid w:val="00F06F96"/>
    <w:rsid w:val="00F10647"/>
    <w:rsid w:val="00F23694"/>
    <w:rsid w:val="00F26184"/>
    <w:rsid w:val="00F26B9A"/>
    <w:rsid w:val="00F42E0F"/>
    <w:rsid w:val="00F46970"/>
    <w:rsid w:val="00F556B3"/>
    <w:rsid w:val="00F77782"/>
    <w:rsid w:val="00F838D0"/>
    <w:rsid w:val="00FC2A82"/>
    <w:rsid w:val="00FC4C05"/>
    <w:rsid w:val="00FC52B3"/>
    <w:rsid w:val="00FD4015"/>
    <w:rsid w:val="00F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5bdff,#9ec6c5,#97cdca,#8bc1d9,#69bfff,#a3d8ff,#c1e4ff,#badae8"/>
    </o:shapedefaults>
    <o:shapelayout v:ext="edit">
      <o:idmap v:ext="edit" data="1"/>
    </o:shapelayout>
  </w:shapeDefaults>
  <w:decimalSymbol w:val=","/>
  <w:listSeparator w:val=";"/>
  <w14:docId w14:val="0C4B4C47"/>
  <w15:docId w15:val="{F960FD7D-1F81-45FA-BFAF-3BAD146F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1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A7E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7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7E0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A7E02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BA7E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A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92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D90"/>
  </w:style>
  <w:style w:type="paragraph" w:styleId="Stopka">
    <w:name w:val="footer"/>
    <w:basedOn w:val="Normalny"/>
    <w:link w:val="StopkaZnak"/>
    <w:uiPriority w:val="99"/>
    <w:unhideWhenUsed/>
    <w:rsid w:val="00492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D90"/>
  </w:style>
  <w:style w:type="paragraph" w:customStyle="1" w:styleId="Tre">
    <w:name w:val="Treść"/>
    <w:rsid w:val="00C16434"/>
    <w:pPr>
      <w:spacing w:after="0" w:line="312" w:lineRule="auto"/>
    </w:pPr>
    <w:rPr>
      <w:rFonts w:ascii="Arial" w:eastAsia="Arial" w:hAnsi="Arial" w:cs="Arial"/>
      <w:color w:val="3F3F3F"/>
      <w:sz w:val="24"/>
      <w:szCs w:val="24"/>
      <w:lang w:val="en-US" w:bidi="en-US"/>
    </w:rPr>
  </w:style>
  <w:style w:type="character" w:customStyle="1" w:styleId="cze">
    <w:name w:val="Łącze"/>
    <w:rsid w:val="00C16434"/>
    <w:rPr>
      <w:u w:val="single"/>
    </w:rPr>
  </w:style>
  <w:style w:type="character" w:styleId="Hipercze">
    <w:name w:val="Hyperlink"/>
    <w:basedOn w:val="Domylnaczcionkaakapitu"/>
    <w:uiPriority w:val="99"/>
    <w:unhideWhenUsed/>
    <w:rsid w:val="00C16434"/>
    <w:rPr>
      <w:color w:val="AD1F1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643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F556B3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F556B3"/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F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F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FF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647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A1F5B"/>
    <w:pPr>
      <w:spacing w:after="200" w:line="240" w:lineRule="auto"/>
    </w:pPr>
    <w:rPr>
      <w:i/>
      <w:iCs/>
      <w:color w:val="4E3B3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0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Wędrówka">
  <a:themeElements>
    <a:clrScheme name="Wędrówka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Wędrówka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Wędrówka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2019-05-03T00:00:00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B82DAA1FCCF48B8DFEA4936CEB936" ma:contentTypeVersion="13" ma:contentTypeDescription="Utwórz nowy dokument." ma:contentTypeScope="" ma:versionID="1961f2cbb63cfd379e7bc2509b145197">
  <xsd:schema xmlns:xsd="http://www.w3.org/2001/XMLSchema" xmlns:xs="http://www.w3.org/2001/XMLSchema" xmlns:p="http://schemas.microsoft.com/office/2006/metadata/properties" xmlns:ns2="6ce374d7-92ab-4692-bfb0-1cd0d3002f2c" xmlns:ns3="637e0031-0d95-4c54-801b-6b7092201fbc" targetNamespace="http://schemas.microsoft.com/office/2006/metadata/properties" ma:root="true" ma:fieldsID="5d98392814c85a0e321edbec253ee82d" ns2:_="" ns3:_="">
    <xsd:import namespace="6ce374d7-92ab-4692-bfb0-1cd0d3002f2c"/>
    <xsd:import namespace="637e0031-0d95-4c54-801b-6b7092201fb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74d7-92ab-4692-bfb0-1cd0d3002f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b2c247da-4286-40ca-aff4-0e14041fb2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e0031-0d95-4c54-801b-6b7092201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e374d7-92ab-4692-bfb0-1cd0d3002f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A09424-5A06-46C7-A2B7-EF29BCDAC6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45C9A2-A83D-42D3-847B-2E16F6FBE0F7}"/>
</file>

<file path=customXml/itemProps4.xml><?xml version="1.0" encoding="utf-8"?>
<ds:datastoreItem xmlns:ds="http://schemas.openxmlformats.org/officeDocument/2006/customXml" ds:itemID="{51F90BFE-B81F-48BB-AE2B-546C5BD59F17}"/>
</file>

<file path=customXml/itemProps5.xml><?xml version="1.0" encoding="utf-8"?>
<ds:datastoreItem xmlns:ds="http://schemas.openxmlformats.org/officeDocument/2006/customXml" ds:itemID="{C292BD92-C8AB-4BE5-BE59-47207DEEB3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WERYFIKACJI TERMINOWOŚCI RAPORTOWANIA GODZIN Z WYKORZYSTANIEM TECHNOLOGII RPA</vt:lpstr>
    </vt:vector>
  </TitlesOfParts>
  <Company>IT9 Disruptive Technologies Advisory &amp; Delivery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WERYFIKACJI TERMINOWOŚCI RAPORTOWANIA GODZIN Z WYKORZYSTANIEM TECHNOLOGII RPA</dc:title>
  <dc:creator>Przemysław Wierzbicki</dc:creator>
  <cp:lastModifiedBy>Marta Maro-Kulczycka</cp:lastModifiedBy>
  <cp:revision>3</cp:revision>
  <cp:lastPrinted>2019-01-02T09:31:00Z</cp:lastPrinted>
  <dcterms:created xsi:type="dcterms:W3CDTF">2021-04-30T12:38:00Z</dcterms:created>
  <dcterms:modified xsi:type="dcterms:W3CDTF">2021-04-30T12:38:00Z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0x010100364B82DAA1FCCF48B8DFEA4936CEB936</vt:lpwstr>
  </property>
</Properties>
</file>